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B2" w:rsidRDefault="00A650B2" w:rsidP="00A650B2">
      <w:pPr>
        <w:widowControl w:val="0"/>
        <w:jc w:val="center"/>
        <w:rPr>
          <w:b/>
        </w:rPr>
      </w:pPr>
      <w:r>
        <w:rPr>
          <w:b/>
        </w:rPr>
        <w:t xml:space="preserve">Показатели, индикаторы и шкала </w:t>
      </w:r>
      <w:proofErr w:type="gramStart"/>
      <w:r>
        <w:rPr>
          <w:b/>
        </w:rPr>
        <w:t xml:space="preserve">оценивания </w:t>
      </w:r>
      <w:r w:rsidRPr="00706D48">
        <w:rPr>
          <w:b/>
        </w:rPr>
        <w:t xml:space="preserve">мониторинга </w:t>
      </w:r>
      <w:r w:rsidRPr="00462663">
        <w:rPr>
          <w:b/>
        </w:rPr>
        <w:t>системы объективности процедур оценки качества образования</w:t>
      </w:r>
      <w:proofErr w:type="gramEnd"/>
      <w:r w:rsidRPr="00462663">
        <w:rPr>
          <w:b/>
        </w:rPr>
        <w:t xml:space="preserve"> и олимпиад школьников</w:t>
      </w:r>
      <w:r>
        <w:rPr>
          <w:b/>
        </w:rPr>
        <w:t xml:space="preserve"> </w:t>
      </w:r>
      <w:r w:rsidRPr="009D03AC">
        <w:rPr>
          <w:b/>
        </w:rPr>
        <w:t>в рамках реализации направления</w:t>
      </w:r>
    </w:p>
    <w:p w:rsidR="00A650B2" w:rsidRDefault="00A650B2" w:rsidP="00A650B2">
      <w:pPr>
        <w:widowControl w:val="0"/>
        <w:jc w:val="center"/>
        <w:rPr>
          <w:b/>
        </w:rPr>
      </w:pPr>
      <w:r w:rsidRPr="009D03AC">
        <w:rPr>
          <w:b/>
        </w:rPr>
        <w:t xml:space="preserve"> «</w:t>
      </w:r>
      <w:r>
        <w:rPr>
          <w:b/>
        </w:rPr>
        <w:t>С</w:t>
      </w:r>
      <w:r w:rsidRPr="00462663">
        <w:rPr>
          <w:b/>
        </w:rPr>
        <w:t>исте</w:t>
      </w:r>
      <w:r>
        <w:rPr>
          <w:b/>
        </w:rPr>
        <w:t>ма</w:t>
      </w:r>
      <w:r w:rsidRPr="00462663">
        <w:rPr>
          <w:b/>
        </w:rPr>
        <w:t xml:space="preserve"> </w:t>
      </w:r>
      <w:proofErr w:type="gramStart"/>
      <w:r w:rsidRPr="00462663">
        <w:rPr>
          <w:b/>
        </w:rPr>
        <w:t>объективн</w:t>
      </w:r>
      <w:r w:rsidRPr="00462663">
        <w:rPr>
          <w:b/>
        </w:rPr>
        <w:t>о</w:t>
      </w:r>
      <w:r w:rsidRPr="00462663">
        <w:rPr>
          <w:b/>
        </w:rPr>
        <w:t>сти процедур оценки качества образования</w:t>
      </w:r>
      <w:proofErr w:type="gramEnd"/>
      <w:r w:rsidRPr="00462663">
        <w:rPr>
          <w:b/>
        </w:rPr>
        <w:t xml:space="preserve"> и олимпиад школьников</w:t>
      </w:r>
      <w:r w:rsidRPr="009D03AC">
        <w:rPr>
          <w:b/>
        </w:rPr>
        <w:t xml:space="preserve">» Региональной системы оценки качества образования в Свердловской области </w:t>
      </w:r>
      <w:r>
        <w:rPr>
          <w:b/>
        </w:rPr>
        <w:t>в 2022 году</w:t>
      </w:r>
    </w:p>
    <w:p w:rsidR="00A650B2" w:rsidRPr="000F587E" w:rsidRDefault="00A650B2" w:rsidP="00A650B2">
      <w:pPr>
        <w:widowControl w:val="0"/>
        <w:jc w:val="center"/>
        <w:rPr>
          <w:bCs/>
          <w:sz w:val="32"/>
          <w:szCs w:val="32"/>
        </w:rPr>
      </w:pPr>
      <w:r w:rsidRPr="000F587E">
        <w:rPr>
          <w:b/>
        </w:rPr>
        <w:t>Уровень образовательной организации</w:t>
      </w:r>
    </w:p>
    <w:p w:rsidR="00A650B2" w:rsidRDefault="00A650B2" w:rsidP="00A650B2">
      <w:pPr>
        <w:widowControl w:val="0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5416"/>
        <w:gridCol w:w="1983"/>
        <w:gridCol w:w="976"/>
      </w:tblGrid>
      <w:tr w:rsidR="00A650B2" w:rsidTr="00773FCC">
        <w:tc>
          <w:tcPr>
            <w:tcW w:w="851" w:type="dxa"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105D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105DF">
              <w:rPr>
                <w:sz w:val="24"/>
                <w:szCs w:val="24"/>
              </w:rPr>
              <w:t>/</w:t>
            </w:r>
            <w:proofErr w:type="spellStart"/>
            <w:r w:rsidRPr="00D105D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16" w:type="dxa"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Показатель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Индикаторы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Баллы</w:t>
            </w:r>
          </w:p>
        </w:tc>
      </w:tr>
      <w:tr w:rsidR="00A650B2" w:rsidTr="00773FCC">
        <w:tc>
          <w:tcPr>
            <w:tcW w:w="851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b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RPr="00B16741" w:rsidTr="00773FCC">
        <w:tc>
          <w:tcPr>
            <w:tcW w:w="851" w:type="dxa"/>
            <w:vMerge w:val="restart"/>
            <w:shd w:val="clear" w:color="auto" w:fill="auto"/>
          </w:tcPr>
          <w:p w:rsidR="00A650B2" w:rsidRPr="00D105DF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5416" w:type="dxa"/>
            <w:vMerge w:val="restart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bCs/>
                <w:sz w:val="24"/>
                <w:szCs w:val="24"/>
              </w:rPr>
            </w:pPr>
            <w:r w:rsidRPr="00D105DF">
              <w:rPr>
                <w:bCs/>
                <w:sz w:val="24"/>
                <w:szCs w:val="24"/>
              </w:rPr>
              <w:t>Положение ВСОКО учитывает федеральные тр</w:t>
            </w:r>
            <w:r w:rsidRPr="00D105DF">
              <w:rPr>
                <w:bCs/>
                <w:sz w:val="24"/>
                <w:szCs w:val="24"/>
              </w:rPr>
              <w:t>е</w:t>
            </w:r>
            <w:r w:rsidRPr="00D105DF">
              <w:rPr>
                <w:bCs/>
                <w:sz w:val="24"/>
                <w:szCs w:val="24"/>
              </w:rPr>
              <w:t xml:space="preserve">ки оценки качества образования по направлению «Система оценки качества подготовки </w:t>
            </w:r>
            <w:proofErr w:type="gramStart"/>
            <w:r w:rsidRPr="00D105DF">
              <w:rPr>
                <w:bCs/>
                <w:sz w:val="24"/>
                <w:szCs w:val="24"/>
              </w:rPr>
              <w:t>обуча</w:t>
            </w:r>
            <w:r w:rsidRPr="00D105DF">
              <w:rPr>
                <w:bCs/>
                <w:sz w:val="24"/>
                <w:szCs w:val="24"/>
              </w:rPr>
              <w:t>ю</w:t>
            </w:r>
            <w:r w:rsidRPr="00D105DF">
              <w:rPr>
                <w:bCs/>
                <w:sz w:val="24"/>
                <w:szCs w:val="24"/>
              </w:rPr>
              <w:t>щихся</w:t>
            </w:r>
            <w:proofErr w:type="gramEnd"/>
            <w:r w:rsidRPr="00D105DF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bCs/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Да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1</w:t>
            </w:r>
          </w:p>
        </w:tc>
      </w:tr>
      <w:tr w:rsidR="00A650B2" w:rsidRPr="00B16741" w:rsidTr="00773FCC">
        <w:tc>
          <w:tcPr>
            <w:tcW w:w="851" w:type="dxa"/>
            <w:vMerge/>
            <w:shd w:val="clear" w:color="auto" w:fill="auto"/>
          </w:tcPr>
          <w:p w:rsidR="00A650B2" w:rsidRPr="00D105DF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5416" w:type="dxa"/>
            <w:vMerge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jc w:val="center"/>
            </w:pPr>
          </w:p>
        </w:tc>
        <w:tc>
          <w:tcPr>
            <w:tcW w:w="5416" w:type="dxa"/>
            <w:vMerge w:val="restart"/>
            <w:shd w:val="clear" w:color="auto" w:fill="auto"/>
          </w:tcPr>
          <w:p w:rsidR="00A650B2" w:rsidRPr="00BF2B24" w:rsidRDefault="00A650B2" w:rsidP="00773FCC">
            <w:pPr>
              <w:widowControl w:val="0"/>
              <w:rPr>
                <w:bCs/>
                <w:sz w:val="24"/>
                <w:szCs w:val="24"/>
              </w:rPr>
            </w:pPr>
            <w:r w:rsidRPr="00D105DF">
              <w:rPr>
                <w:bCs/>
                <w:sz w:val="24"/>
                <w:szCs w:val="24"/>
              </w:rPr>
              <w:t>Положение ВСОКО содержит конкретные показ</w:t>
            </w:r>
            <w:r w:rsidRPr="00D105DF">
              <w:rPr>
                <w:bCs/>
                <w:sz w:val="24"/>
                <w:szCs w:val="24"/>
              </w:rPr>
              <w:t>а</w:t>
            </w:r>
            <w:r w:rsidRPr="00D105DF">
              <w:rPr>
                <w:bCs/>
                <w:sz w:val="24"/>
                <w:szCs w:val="24"/>
              </w:rPr>
              <w:t xml:space="preserve">тели по обеспечению </w:t>
            </w:r>
            <w:proofErr w:type="gramStart"/>
            <w:r w:rsidRPr="00D105DF">
              <w:rPr>
                <w:bCs/>
                <w:sz w:val="24"/>
                <w:szCs w:val="24"/>
              </w:rPr>
              <w:t>объективности школьных процедур оценки качества подготовки обуча</w:t>
            </w:r>
            <w:r w:rsidRPr="00D105DF">
              <w:rPr>
                <w:bCs/>
                <w:sz w:val="24"/>
                <w:szCs w:val="24"/>
              </w:rPr>
              <w:t>ю</w:t>
            </w:r>
            <w:r w:rsidRPr="00D105DF">
              <w:rPr>
                <w:bCs/>
                <w:sz w:val="24"/>
                <w:szCs w:val="24"/>
              </w:rPr>
              <w:t>щихся</w:t>
            </w:r>
            <w:proofErr w:type="gramEnd"/>
            <w:r>
              <w:rPr>
                <w:bCs/>
                <w:sz w:val="24"/>
                <w:szCs w:val="24"/>
              </w:rPr>
              <w:t xml:space="preserve"> в соответствии с федеральными треками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1</w:t>
            </w: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jc w:val="center"/>
            </w:pPr>
          </w:p>
        </w:tc>
        <w:tc>
          <w:tcPr>
            <w:tcW w:w="5416" w:type="dxa"/>
            <w:vMerge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jc w:val="center"/>
            </w:pPr>
          </w:p>
        </w:tc>
        <w:tc>
          <w:tcPr>
            <w:tcW w:w="5416" w:type="dxa"/>
            <w:vMerge w:val="restart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b/>
                <w:sz w:val="24"/>
                <w:szCs w:val="24"/>
              </w:rPr>
            </w:pPr>
            <w:r w:rsidRPr="00D105DF">
              <w:rPr>
                <w:bCs/>
                <w:sz w:val="24"/>
                <w:szCs w:val="24"/>
              </w:rPr>
              <w:t>Положение ВСОКО содержит конкретные показ</w:t>
            </w:r>
            <w:r w:rsidRPr="00D105DF">
              <w:rPr>
                <w:bCs/>
                <w:sz w:val="24"/>
                <w:szCs w:val="24"/>
              </w:rPr>
              <w:t>а</w:t>
            </w:r>
            <w:r w:rsidRPr="00D105DF">
              <w:rPr>
                <w:bCs/>
                <w:sz w:val="24"/>
                <w:szCs w:val="24"/>
              </w:rPr>
              <w:t xml:space="preserve">тели по обеспечению объективности школьного этапа </w:t>
            </w:r>
            <w:proofErr w:type="spellStart"/>
            <w:r w:rsidRPr="00D105DF">
              <w:rPr>
                <w:bCs/>
                <w:sz w:val="24"/>
                <w:szCs w:val="24"/>
              </w:rPr>
              <w:t>ВсОШ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Да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1</w:t>
            </w: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jc w:val="center"/>
            </w:pPr>
          </w:p>
        </w:tc>
        <w:tc>
          <w:tcPr>
            <w:tcW w:w="5416" w:type="dxa"/>
            <w:vMerge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jc w:val="center"/>
            </w:pPr>
          </w:p>
        </w:tc>
        <w:tc>
          <w:tcPr>
            <w:tcW w:w="5416" w:type="dxa"/>
            <w:vMerge w:val="restart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b/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В ОО имеется документ, утверждающий прозра</w:t>
            </w:r>
            <w:r w:rsidRPr="00D105DF">
              <w:rPr>
                <w:sz w:val="24"/>
                <w:szCs w:val="24"/>
              </w:rPr>
              <w:t>ч</w:t>
            </w:r>
            <w:r w:rsidRPr="00D105DF">
              <w:rPr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>е</w:t>
            </w:r>
            <w:r w:rsidRPr="00D105DF">
              <w:rPr>
                <w:sz w:val="24"/>
                <w:szCs w:val="24"/>
              </w:rPr>
              <w:t xml:space="preserve"> критери</w:t>
            </w:r>
            <w:r>
              <w:rPr>
                <w:sz w:val="24"/>
                <w:szCs w:val="24"/>
              </w:rPr>
              <w:t>и</w:t>
            </w:r>
            <w:r w:rsidRPr="00D105DF">
              <w:rPr>
                <w:sz w:val="24"/>
                <w:szCs w:val="24"/>
              </w:rPr>
              <w:t xml:space="preserve"> </w:t>
            </w:r>
            <w:proofErr w:type="spellStart"/>
            <w:r w:rsidRPr="00D105DF">
              <w:rPr>
                <w:sz w:val="24"/>
                <w:szCs w:val="24"/>
              </w:rPr>
              <w:t>внутришкольного</w:t>
            </w:r>
            <w:proofErr w:type="spellEnd"/>
            <w:r w:rsidRPr="00D105DF">
              <w:rPr>
                <w:sz w:val="24"/>
                <w:szCs w:val="24"/>
              </w:rPr>
              <w:t xml:space="preserve"> и итогового оц</w:t>
            </w:r>
            <w:r w:rsidRPr="00D105DF">
              <w:rPr>
                <w:sz w:val="24"/>
                <w:szCs w:val="24"/>
              </w:rPr>
              <w:t>е</w:t>
            </w:r>
            <w:r w:rsidRPr="00D105DF">
              <w:rPr>
                <w:sz w:val="24"/>
                <w:szCs w:val="24"/>
              </w:rPr>
              <w:t>нивания в ОО</w:t>
            </w:r>
            <w:r>
              <w:rPr>
                <w:sz w:val="24"/>
                <w:szCs w:val="24"/>
              </w:rPr>
              <w:t xml:space="preserve"> в соответствии с требованиями ФГОС.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Да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1</w:t>
            </w: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jc w:val="center"/>
            </w:pPr>
          </w:p>
        </w:tc>
        <w:tc>
          <w:tcPr>
            <w:tcW w:w="5416" w:type="dxa"/>
            <w:vMerge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 w:val="restart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Методы сбора информации в рамках школьного мониторинга </w:t>
            </w:r>
            <w:r w:rsidRPr="00D105DF">
              <w:rPr>
                <w:bCs/>
                <w:sz w:val="24"/>
                <w:szCs w:val="24"/>
              </w:rPr>
              <w:t>обеспечения объективности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Определены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1</w:t>
            </w: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jc w:val="center"/>
            </w:pPr>
          </w:p>
        </w:tc>
        <w:tc>
          <w:tcPr>
            <w:tcW w:w="5416" w:type="dxa"/>
            <w:vMerge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 w:val="restart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Методы обработки информации в рамках школ</w:t>
            </w:r>
            <w:r w:rsidRPr="00D105DF">
              <w:rPr>
                <w:sz w:val="24"/>
                <w:szCs w:val="24"/>
              </w:rPr>
              <w:t>ь</w:t>
            </w:r>
            <w:r w:rsidRPr="00D105DF">
              <w:rPr>
                <w:sz w:val="24"/>
                <w:szCs w:val="24"/>
              </w:rPr>
              <w:t xml:space="preserve">ного мониторинга </w:t>
            </w:r>
            <w:r w:rsidRPr="00D105DF">
              <w:rPr>
                <w:bCs/>
                <w:sz w:val="24"/>
                <w:szCs w:val="24"/>
              </w:rPr>
              <w:t>обеспечения объективности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Определены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1</w:t>
            </w: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jc w:val="center"/>
            </w:pPr>
          </w:p>
        </w:tc>
        <w:tc>
          <w:tcPr>
            <w:tcW w:w="5416" w:type="dxa"/>
            <w:vMerge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 w:val="restart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Анализ </w:t>
            </w:r>
            <w:proofErr w:type="gramStart"/>
            <w:r w:rsidRPr="00D105DF">
              <w:rPr>
                <w:sz w:val="24"/>
                <w:szCs w:val="24"/>
              </w:rPr>
              <w:t>результатов школьного мониторинга обеспечения объективности оценочных процедур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Имеется 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441A5C" w:rsidP="00773F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Отсутствует 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0</w:t>
            </w: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 w:val="restart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Анализ </w:t>
            </w:r>
            <w:proofErr w:type="gramStart"/>
            <w:r w:rsidRPr="00D105DF">
              <w:rPr>
                <w:sz w:val="24"/>
                <w:szCs w:val="24"/>
              </w:rPr>
              <w:t>результатов школьного мониторинга обеспечения объективности школьного этапа</w:t>
            </w:r>
            <w:proofErr w:type="gramEnd"/>
            <w:r w:rsidRPr="00D105DF">
              <w:rPr>
                <w:sz w:val="24"/>
                <w:szCs w:val="24"/>
              </w:rPr>
              <w:t xml:space="preserve"> </w:t>
            </w:r>
            <w:proofErr w:type="spellStart"/>
            <w:r w:rsidRPr="00D105DF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Представленный анализ не соо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ветствует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новленным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казателям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Отсутствует 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0</w:t>
            </w: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 w:val="restart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Информация о выполнении муниципальных адресных рекомендаций по обеспечению </w:t>
            </w:r>
            <w:proofErr w:type="gramStart"/>
            <w:r w:rsidRPr="00D105DF">
              <w:rPr>
                <w:sz w:val="24"/>
                <w:szCs w:val="24"/>
              </w:rPr>
              <w:t>объекти</w:t>
            </w:r>
            <w:r w:rsidRPr="00D105DF">
              <w:rPr>
                <w:sz w:val="24"/>
                <w:szCs w:val="24"/>
              </w:rPr>
              <w:t>в</w:t>
            </w:r>
            <w:r w:rsidRPr="00D105DF">
              <w:rPr>
                <w:sz w:val="24"/>
                <w:szCs w:val="24"/>
              </w:rPr>
              <w:t>ности школьных процедур оценки качества по</w:t>
            </w:r>
            <w:r w:rsidRPr="00D105DF">
              <w:rPr>
                <w:sz w:val="24"/>
                <w:szCs w:val="24"/>
              </w:rPr>
              <w:t>д</w:t>
            </w:r>
            <w:r w:rsidRPr="00D105DF">
              <w:rPr>
                <w:sz w:val="24"/>
                <w:szCs w:val="24"/>
              </w:rPr>
              <w:t>готовки обучающихся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Имеется 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 w:val="restart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Информация о выполнении муниципальных адресных рекомендаций по обеспечению объекти</w:t>
            </w:r>
            <w:r w:rsidRPr="00D105DF">
              <w:rPr>
                <w:sz w:val="24"/>
                <w:szCs w:val="24"/>
              </w:rPr>
              <w:t>в</w:t>
            </w:r>
            <w:r w:rsidRPr="00D105DF">
              <w:rPr>
                <w:sz w:val="24"/>
                <w:szCs w:val="24"/>
              </w:rPr>
              <w:t xml:space="preserve">ности школьного этапа </w:t>
            </w:r>
            <w:proofErr w:type="spellStart"/>
            <w:r w:rsidRPr="00D105DF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Имеется 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1</w:t>
            </w: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 w:val="restart"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Анализ эффективности принятых мер по обесп</w:t>
            </w:r>
            <w:r w:rsidRPr="00D105DF">
              <w:rPr>
                <w:sz w:val="24"/>
                <w:szCs w:val="24"/>
              </w:rPr>
              <w:t>е</w:t>
            </w:r>
            <w:r w:rsidRPr="00D105DF">
              <w:rPr>
                <w:sz w:val="24"/>
                <w:szCs w:val="24"/>
              </w:rPr>
              <w:t xml:space="preserve">чению </w:t>
            </w:r>
            <w:proofErr w:type="gramStart"/>
            <w:r w:rsidRPr="00D105DF">
              <w:rPr>
                <w:sz w:val="24"/>
                <w:szCs w:val="24"/>
              </w:rPr>
              <w:t xml:space="preserve">объективности школьных процедур </w:t>
            </w:r>
            <w:r w:rsidRPr="00D105DF">
              <w:rPr>
                <w:sz w:val="24"/>
                <w:szCs w:val="24"/>
              </w:rPr>
              <w:lastRenderedPageBreak/>
              <w:t>оценки качества подготовки обучающихся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Отсутствует 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0</w:t>
            </w: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 w:val="restart"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Анализ эффективности принятых мер по обесп</w:t>
            </w:r>
            <w:r w:rsidRPr="00D105DF">
              <w:rPr>
                <w:sz w:val="24"/>
                <w:szCs w:val="24"/>
              </w:rPr>
              <w:t>е</w:t>
            </w:r>
            <w:r w:rsidRPr="00D105DF">
              <w:rPr>
                <w:sz w:val="24"/>
                <w:szCs w:val="24"/>
              </w:rPr>
              <w:t xml:space="preserve">чению объективности школьного этапа </w:t>
            </w:r>
            <w:proofErr w:type="spellStart"/>
            <w:r w:rsidRPr="00D105DF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Отсутствует 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0</w:t>
            </w: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 w:val="restart"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Меры, мероприятия по обеспечению </w:t>
            </w:r>
            <w:proofErr w:type="gramStart"/>
            <w:r w:rsidRPr="00D105DF">
              <w:rPr>
                <w:sz w:val="24"/>
                <w:szCs w:val="24"/>
              </w:rPr>
              <w:t>объективн</w:t>
            </w:r>
            <w:r w:rsidRPr="00D105DF">
              <w:rPr>
                <w:sz w:val="24"/>
                <w:szCs w:val="24"/>
              </w:rPr>
              <w:t>о</w:t>
            </w:r>
            <w:r w:rsidRPr="00D105DF">
              <w:rPr>
                <w:sz w:val="24"/>
                <w:szCs w:val="24"/>
              </w:rPr>
              <w:t>сти процедур оценки качества подготовки об</w:t>
            </w:r>
            <w:r w:rsidRPr="00D105DF">
              <w:rPr>
                <w:sz w:val="24"/>
                <w:szCs w:val="24"/>
              </w:rPr>
              <w:t>у</w:t>
            </w:r>
            <w:r w:rsidRPr="00D105DF">
              <w:rPr>
                <w:sz w:val="24"/>
                <w:szCs w:val="24"/>
              </w:rPr>
              <w:t>чающихся</w:t>
            </w:r>
            <w:proofErr w:type="gramEnd"/>
            <w:r w:rsidRPr="00D105DF">
              <w:rPr>
                <w:sz w:val="24"/>
                <w:szCs w:val="24"/>
              </w:rPr>
              <w:t xml:space="preserve"> на 2021-2022 </w:t>
            </w:r>
            <w:proofErr w:type="spellStart"/>
            <w:r w:rsidRPr="00D105DF">
              <w:rPr>
                <w:sz w:val="24"/>
                <w:szCs w:val="24"/>
              </w:rPr>
              <w:t>уч.г</w:t>
            </w:r>
            <w:proofErr w:type="spellEnd"/>
            <w:r w:rsidRPr="00D105D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Имеются 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1</w:t>
            </w: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 w:val="restart"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Меры, мероприятия по обеспечению объективн</w:t>
            </w:r>
            <w:r w:rsidRPr="00D105DF">
              <w:rPr>
                <w:sz w:val="24"/>
                <w:szCs w:val="24"/>
              </w:rPr>
              <w:t>о</w:t>
            </w:r>
            <w:r w:rsidRPr="00D105DF">
              <w:rPr>
                <w:sz w:val="24"/>
                <w:szCs w:val="24"/>
              </w:rPr>
              <w:t xml:space="preserve">сти школьного этапа </w:t>
            </w:r>
            <w:proofErr w:type="spellStart"/>
            <w:r w:rsidRPr="00D105DF">
              <w:rPr>
                <w:sz w:val="24"/>
                <w:szCs w:val="24"/>
              </w:rPr>
              <w:t>ВсОШ</w:t>
            </w:r>
            <w:proofErr w:type="spellEnd"/>
            <w:r w:rsidRPr="00D105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D105DF">
              <w:rPr>
                <w:sz w:val="24"/>
                <w:szCs w:val="24"/>
              </w:rPr>
              <w:t xml:space="preserve">а 2021-2022 </w:t>
            </w:r>
            <w:proofErr w:type="spellStart"/>
            <w:r w:rsidRPr="00D105DF">
              <w:rPr>
                <w:sz w:val="24"/>
                <w:szCs w:val="24"/>
              </w:rPr>
              <w:t>уч.г</w:t>
            </w:r>
            <w:proofErr w:type="spellEnd"/>
            <w:r w:rsidRPr="00D105DF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Имеются 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1</w:t>
            </w: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 w:val="restart"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В ОО предусмотрена подготовка общественных наблюдателей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Да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1</w:t>
            </w: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 w:val="restart"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В ОО предусмотрена обязательная проверка ВПР муниципальной комиссией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9A1AC9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0</w:t>
            </w: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 w:val="restart"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В ОО предусмотрены мероприятия по формир</w:t>
            </w:r>
            <w:r w:rsidRPr="00D105DF">
              <w:rPr>
                <w:sz w:val="24"/>
                <w:szCs w:val="24"/>
              </w:rPr>
              <w:t>о</w:t>
            </w:r>
            <w:r w:rsidRPr="00D105DF">
              <w:rPr>
                <w:sz w:val="24"/>
                <w:szCs w:val="24"/>
              </w:rPr>
              <w:t>ванию позитивного отношения к объективному оцениванию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Да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1</w:t>
            </w: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 w:val="restart"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В ОО предусмотрены мероприятия по повыш</w:t>
            </w:r>
            <w:r w:rsidRPr="00D105DF">
              <w:rPr>
                <w:sz w:val="24"/>
                <w:szCs w:val="24"/>
              </w:rPr>
              <w:t>е</w:t>
            </w:r>
            <w:r w:rsidRPr="00D105DF">
              <w:rPr>
                <w:sz w:val="24"/>
                <w:szCs w:val="24"/>
              </w:rPr>
              <w:t xml:space="preserve">нию квалификации по оценочной деятельности учителя, в т.ч. по объективному оцениванию, по </w:t>
            </w:r>
            <w:proofErr w:type="spellStart"/>
            <w:r w:rsidRPr="00D105DF">
              <w:rPr>
                <w:sz w:val="24"/>
                <w:szCs w:val="24"/>
              </w:rPr>
              <w:t>критериальному</w:t>
            </w:r>
            <w:proofErr w:type="spellEnd"/>
            <w:r w:rsidRPr="00D105DF">
              <w:rPr>
                <w:sz w:val="24"/>
                <w:szCs w:val="24"/>
              </w:rPr>
              <w:t xml:space="preserve"> и формирующему оцениванию. 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Да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1</w:t>
            </w: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 w:val="restart"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В ОО предусмотрены мероприятия по предо</w:t>
            </w:r>
            <w:r w:rsidRPr="00D105DF">
              <w:rPr>
                <w:sz w:val="24"/>
                <w:szCs w:val="24"/>
              </w:rPr>
              <w:t>т</w:t>
            </w:r>
            <w:r w:rsidRPr="00D105DF">
              <w:rPr>
                <w:sz w:val="24"/>
                <w:szCs w:val="24"/>
              </w:rPr>
              <w:t>вращению конфликта интересов при проведении оценочных процедур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Да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1</w:t>
            </w: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 w:val="restart"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В ОО предусмотрено использование видеонабл</w:t>
            </w:r>
            <w:r w:rsidRPr="00D105DF">
              <w:rPr>
                <w:sz w:val="24"/>
                <w:szCs w:val="24"/>
              </w:rPr>
              <w:t>ю</w:t>
            </w:r>
            <w:r w:rsidRPr="00D105DF">
              <w:rPr>
                <w:sz w:val="24"/>
                <w:szCs w:val="24"/>
              </w:rPr>
              <w:t xml:space="preserve">дение </w:t>
            </w:r>
            <w:proofErr w:type="gramStart"/>
            <w:r w:rsidRPr="00D105DF">
              <w:rPr>
                <w:sz w:val="24"/>
                <w:szCs w:val="24"/>
              </w:rPr>
              <w:t>при</w:t>
            </w:r>
            <w:proofErr w:type="gramEnd"/>
            <w:r w:rsidRPr="00D105DF">
              <w:rPr>
                <w:sz w:val="24"/>
                <w:szCs w:val="24"/>
              </w:rPr>
              <w:t xml:space="preserve"> внешних и внутренних оценочных пр</w:t>
            </w:r>
            <w:r w:rsidRPr="00D105DF">
              <w:rPr>
                <w:sz w:val="24"/>
                <w:szCs w:val="24"/>
              </w:rPr>
              <w:t>о</w:t>
            </w:r>
            <w:r w:rsidRPr="00D105DF">
              <w:rPr>
                <w:sz w:val="24"/>
                <w:szCs w:val="24"/>
              </w:rPr>
              <w:t>цедур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0</w:t>
            </w: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 w:val="restart"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В ОО предусмотрен регулярный анализ результ</w:t>
            </w:r>
            <w:r w:rsidRPr="00D105DF">
              <w:rPr>
                <w:sz w:val="24"/>
                <w:szCs w:val="24"/>
              </w:rPr>
              <w:t>а</w:t>
            </w:r>
            <w:r w:rsidRPr="00D105DF">
              <w:rPr>
                <w:sz w:val="24"/>
                <w:szCs w:val="24"/>
              </w:rPr>
              <w:t>тов оценочных процедур, предусматривающий определение объективности результатов обуча</w:t>
            </w:r>
            <w:r w:rsidRPr="00D105DF">
              <w:rPr>
                <w:sz w:val="24"/>
                <w:szCs w:val="24"/>
              </w:rPr>
              <w:t>ю</w:t>
            </w:r>
            <w:r w:rsidRPr="00D105DF">
              <w:rPr>
                <w:sz w:val="24"/>
                <w:szCs w:val="24"/>
              </w:rPr>
              <w:t>щихся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Да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1</w:t>
            </w: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Tr="00773FCC">
        <w:tc>
          <w:tcPr>
            <w:tcW w:w="851" w:type="dxa"/>
            <w:vMerge w:val="restart"/>
            <w:shd w:val="clear" w:color="auto" w:fill="auto"/>
          </w:tcPr>
          <w:p w:rsidR="00A650B2" w:rsidRPr="00CF30F0" w:rsidRDefault="00A650B2" w:rsidP="00A650B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</w:tabs>
            </w:pPr>
          </w:p>
        </w:tc>
        <w:tc>
          <w:tcPr>
            <w:tcW w:w="5416" w:type="dxa"/>
            <w:vMerge w:val="restart"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 xml:space="preserve">Управленческие решения по обеспечению </w:t>
            </w:r>
            <w:proofErr w:type="gramStart"/>
            <w:r w:rsidRPr="00D105DF">
              <w:rPr>
                <w:sz w:val="24"/>
                <w:szCs w:val="24"/>
              </w:rPr>
              <w:t>объе</w:t>
            </w:r>
            <w:r w:rsidRPr="00D105DF">
              <w:rPr>
                <w:sz w:val="24"/>
                <w:szCs w:val="24"/>
              </w:rPr>
              <w:t>к</w:t>
            </w:r>
            <w:r w:rsidRPr="00D105DF">
              <w:rPr>
                <w:sz w:val="24"/>
                <w:szCs w:val="24"/>
              </w:rPr>
              <w:t>тивности процедур оценки качества подготовки обучающихся</w:t>
            </w:r>
            <w:proofErr w:type="gramEnd"/>
            <w:r w:rsidRPr="00D105DF">
              <w:rPr>
                <w:sz w:val="24"/>
                <w:szCs w:val="24"/>
              </w:rPr>
              <w:t xml:space="preserve"> по итогам 2021-202</w:t>
            </w:r>
            <w:r>
              <w:rPr>
                <w:sz w:val="24"/>
                <w:szCs w:val="24"/>
              </w:rPr>
              <w:t>2</w:t>
            </w:r>
            <w:r w:rsidRPr="00D105DF">
              <w:rPr>
                <w:sz w:val="24"/>
                <w:szCs w:val="24"/>
              </w:rPr>
              <w:t xml:space="preserve"> </w:t>
            </w:r>
            <w:proofErr w:type="spellStart"/>
            <w:r w:rsidRPr="00D105DF">
              <w:rPr>
                <w:sz w:val="24"/>
                <w:szCs w:val="24"/>
              </w:rPr>
              <w:t>уч.г</w:t>
            </w:r>
            <w:proofErr w:type="spellEnd"/>
            <w:r w:rsidRPr="00D105D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  <w:proofErr w:type="gramStart"/>
            <w:r w:rsidRPr="00D105DF">
              <w:rPr>
                <w:sz w:val="24"/>
                <w:szCs w:val="24"/>
              </w:rPr>
              <w:t>Представлены</w:t>
            </w:r>
            <w:proofErr w:type="gramEnd"/>
            <w:r w:rsidRPr="00D105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  <w:r w:rsidRPr="00D105DF">
              <w:rPr>
                <w:sz w:val="24"/>
                <w:szCs w:val="24"/>
              </w:rPr>
              <w:t>1</w:t>
            </w:r>
          </w:p>
        </w:tc>
      </w:tr>
      <w:tr w:rsidR="00A650B2" w:rsidTr="00773FCC">
        <w:tc>
          <w:tcPr>
            <w:tcW w:w="851" w:type="dxa"/>
            <w:vMerge/>
            <w:shd w:val="clear" w:color="auto" w:fill="auto"/>
          </w:tcPr>
          <w:p w:rsidR="00A650B2" w:rsidRPr="00D105DF" w:rsidRDefault="00A650B2" w:rsidP="00773FCC">
            <w:pPr>
              <w:widowControl w:val="0"/>
              <w:tabs>
                <w:tab w:val="left" w:pos="170"/>
              </w:tabs>
              <w:ind w:left="709"/>
              <w:rPr>
                <w:sz w:val="24"/>
                <w:szCs w:val="24"/>
              </w:rPr>
            </w:pPr>
          </w:p>
        </w:tc>
        <w:tc>
          <w:tcPr>
            <w:tcW w:w="5416" w:type="dxa"/>
            <w:vMerge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50B2" w:rsidRPr="00B21F4B" w:rsidTr="00773FCC">
        <w:tc>
          <w:tcPr>
            <w:tcW w:w="851" w:type="dxa"/>
            <w:shd w:val="clear" w:color="auto" w:fill="auto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A650B2" w:rsidRPr="00D105DF" w:rsidRDefault="00A650B2" w:rsidP="00773FCC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D105DF">
              <w:rPr>
                <w:b/>
                <w:bCs/>
                <w:sz w:val="24"/>
                <w:szCs w:val="24"/>
              </w:rPr>
              <w:t>Максимально возможное количество ба</w:t>
            </w:r>
            <w:r w:rsidRPr="00D105DF">
              <w:rPr>
                <w:b/>
                <w:bCs/>
                <w:sz w:val="24"/>
                <w:szCs w:val="24"/>
              </w:rPr>
              <w:t>л</w:t>
            </w:r>
            <w:r w:rsidRPr="00D105DF">
              <w:rPr>
                <w:b/>
                <w:bCs/>
                <w:sz w:val="24"/>
                <w:szCs w:val="24"/>
              </w:rPr>
              <w:t>лов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650B2" w:rsidRPr="00D105DF" w:rsidRDefault="00441A5C" w:rsidP="00773FC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</w:tr>
    </w:tbl>
    <w:p w:rsidR="00A650B2" w:rsidRDefault="00A650B2" w:rsidP="00A650B2">
      <w:pPr>
        <w:widowControl w:val="0"/>
        <w:rPr>
          <w:sz w:val="24"/>
          <w:szCs w:val="24"/>
        </w:rPr>
      </w:pPr>
    </w:p>
    <w:p w:rsidR="00A650B2" w:rsidRDefault="00A650B2" w:rsidP="00A650B2">
      <w:pPr>
        <w:widowControl w:val="0"/>
      </w:pPr>
    </w:p>
    <w:p w:rsidR="00A650B2" w:rsidRPr="00B038DD" w:rsidRDefault="00A650B2" w:rsidP="00A650B2">
      <w:pPr>
        <w:jc w:val="center"/>
        <w:rPr>
          <w:rFonts w:ascii="Liberation Serif" w:eastAsia="Calibri" w:hAnsi="Liberation Serif" w:cs="Liberation Serif"/>
          <w:iCs/>
        </w:rPr>
      </w:pPr>
    </w:p>
    <w:p w:rsidR="00A650B2" w:rsidRDefault="00A650B2" w:rsidP="00A650B2">
      <w:pPr>
        <w:widowControl w:val="0"/>
        <w:ind w:left="142" w:hanging="142"/>
        <w:jc w:val="right"/>
        <w:rPr>
          <w:bCs/>
          <w:sz w:val="22"/>
          <w:szCs w:val="22"/>
        </w:rPr>
      </w:pPr>
    </w:p>
    <w:p w:rsidR="00A650B2" w:rsidRPr="00EA7178" w:rsidRDefault="00A650B2" w:rsidP="00A650B2">
      <w:pPr>
        <w:rPr>
          <w:sz w:val="22"/>
          <w:szCs w:val="22"/>
        </w:rPr>
      </w:pPr>
    </w:p>
    <w:p w:rsidR="00A650B2" w:rsidRPr="00EA7178" w:rsidRDefault="00A650B2" w:rsidP="00A650B2">
      <w:pPr>
        <w:rPr>
          <w:sz w:val="22"/>
          <w:szCs w:val="22"/>
        </w:rPr>
      </w:pPr>
    </w:p>
    <w:p w:rsidR="00A650B2" w:rsidRPr="00EA7178" w:rsidRDefault="00A650B2" w:rsidP="00A650B2">
      <w:pPr>
        <w:rPr>
          <w:sz w:val="22"/>
          <w:szCs w:val="22"/>
        </w:rPr>
      </w:pPr>
    </w:p>
    <w:p w:rsidR="00A650B2" w:rsidRPr="00EA7178" w:rsidRDefault="00A650B2" w:rsidP="00A650B2">
      <w:pPr>
        <w:rPr>
          <w:sz w:val="22"/>
          <w:szCs w:val="22"/>
        </w:rPr>
      </w:pPr>
    </w:p>
    <w:p w:rsidR="00A650B2" w:rsidRPr="00EA7178" w:rsidRDefault="00A650B2" w:rsidP="00A650B2">
      <w:pPr>
        <w:rPr>
          <w:sz w:val="22"/>
          <w:szCs w:val="22"/>
        </w:rPr>
      </w:pPr>
    </w:p>
    <w:p w:rsidR="00A650B2" w:rsidRPr="00EA7178" w:rsidRDefault="00A650B2" w:rsidP="00A650B2">
      <w:pPr>
        <w:rPr>
          <w:sz w:val="22"/>
          <w:szCs w:val="22"/>
        </w:rPr>
      </w:pPr>
    </w:p>
    <w:p w:rsidR="00A650B2" w:rsidRDefault="00A650B2" w:rsidP="00A650B2">
      <w:pPr>
        <w:widowControl w:val="0"/>
        <w:tabs>
          <w:tab w:val="left" w:pos="2553"/>
        </w:tabs>
        <w:ind w:left="142" w:hanging="142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sectPr w:rsidR="00A650B2" w:rsidSect="0002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B18BF"/>
    <w:multiLevelType w:val="hybridMultilevel"/>
    <w:tmpl w:val="98185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50B2"/>
    <w:rsid w:val="0002342A"/>
    <w:rsid w:val="00441A5C"/>
    <w:rsid w:val="00493E5F"/>
    <w:rsid w:val="00A6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0B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2022-04-29T07:54:00Z</dcterms:created>
  <dcterms:modified xsi:type="dcterms:W3CDTF">2022-04-29T07:59:00Z</dcterms:modified>
</cp:coreProperties>
</file>